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tblInd w:w="-432" w:type="dxa"/>
        <w:tblLook w:val="04A0" w:firstRow="1" w:lastRow="0" w:firstColumn="1" w:lastColumn="0" w:noHBand="0" w:noVBand="1"/>
      </w:tblPr>
      <w:tblGrid>
        <w:gridCol w:w="1530"/>
        <w:gridCol w:w="8010"/>
      </w:tblGrid>
      <w:tr w:rsidR="000B434E" w14:paraId="77511091" w14:textId="77777777" w:rsidTr="00341C89">
        <w:trPr>
          <w:trHeight w:val="710"/>
        </w:trPr>
        <w:tc>
          <w:tcPr>
            <w:tcW w:w="9540" w:type="dxa"/>
            <w:gridSpan w:val="2"/>
            <w:tcBorders>
              <w:top w:val="nil"/>
              <w:left w:val="nil"/>
              <w:bottom w:val="single" w:sz="4" w:space="0" w:color="457C3C"/>
              <w:right w:val="nil"/>
            </w:tcBorders>
          </w:tcPr>
          <w:p w14:paraId="55481A71" w14:textId="762B4BBA" w:rsidR="00FC3343" w:rsidRPr="000B434E" w:rsidRDefault="000B434E" w:rsidP="00FC3343">
            <w:pPr>
              <w:rPr>
                <w:rFonts w:ascii="Helvetica" w:hAnsi="Helvetica"/>
                <w:b/>
                <w:bCs/>
                <w:color w:val="468D4A"/>
                <w:spacing w:val="10"/>
                <w:sz w:val="34"/>
                <w:szCs w:val="34"/>
              </w:rPr>
            </w:pPr>
            <w:r>
              <w:rPr>
                <w:rFonts w:ascii="Helvetica" w:hAnsi="Helvetica"/>
                <w:b/>
                <w:bCs/>
                <w:color w:val="468D4A"/>
                <w:spacing w:val="10"/>
                <w:sz w:val="34"/>
                <w:szCs w:val="34"/>
              </w:rPr>
              <w:t xml:space="preserve">Text </w:t>
            </w:r>
            <w:r w:rsidR="00341C89">
              <w:rPr>
                <w:rFonts w:ascii="Helvetica" w:hAnsi="Helvetica"/>
                <w:b/>
                <w:bCs/>
                <w:color w:val="468D4A"/>
                <w:spacing w:val="10"/>
                <w:sz w:val="34"/>
                <w:szCs w:val="34"/>
              </w:rPr>
              <w:t>Cover Sheet</w:t>
            </w:r>
          </w:p>
          <w:p w14:paraId="4A2B39B1" w14:textId="77777777" w:rsidR="00FC3343" w:rsidRPr="00FC3343" w:rsidRDefault="00FC3343" w:rsidP="00FC3343">
            <w:pPr>
              <w:rPr>
                <w:rFonts w:ascii="Helvetica" w:hAnsi="Helvetica"/>
                <w:color w:val="49B129"/>
                <w:sz w:val="20"/>
                <w:szCs w:val="20"/>
              </w:rPr>
            </w:pPr>
            <w:r w:rsidRPr="00FC3343">
              <w:rPr>
                <w:rFonts w:ascii="Helvetica" w:hAnsi="Helvetica"/>
                <w:color w:val="468D4A"/>
                <w:sz w:val="20"/>
                <w:szCs w:val="20"/>
              </w:rPr>
              <w:t>Created by CRESST, UCLA 2014</w:t>
            </w:r>
          </w:p>
        </w:tc>
      </w:tr>
      <w:tr w:rsidR="000B434E" w14:paraId="197E0558" w14:textId="77777777" w:rsidTr="00341C89">
        <w:trPr>
          <w:trHeight w:val="458"/>
        </w:trPr>
        <w:tc>
          <w:tcPr>
            <w:tcW w:w="1530" w:type="dxa"/>
            <w:tcBorders>
              <w:top w:val="single" w:sz="4" w:space="0" w:color="457C3C"/>
              <w:left w:val="nil"/>
              <w:bottom w:val="nil"/>
              <w:right w:val="nil"/>
            </w:tcBorders>
            <w:vAlign w:val="bottom"/>
          </w:tcPr>
          <w:p w14:paraId="1DE44A60" w14:textId="77777777" w:rsidR="00341C89" w:rsidRDefault="00341C89" w:rsidP="00341C89">
            <w:pPr>
              <w:spacing w:line="276" w:lineRule="auto"/>
              <w:rPr>
                <w:color w:val="404040" w:themeColor="text1" w:themeTint="BF"/>
                <w:sz w:val="22"/>
                <w:szCs w:val="22"/>
              </w:rPr>
            </w:pPr>
          </w:p>
          <w:p w14:paraId="7C5065B4" w14:textId="75D34651" w:rsidR="000B434E" w:rsidRPr="00341C89" w:rsidRDefault="000B434E" w:rsidP="00341C89">
            <w:pPr>
              <w:spacing w:line="276" w:lineRule="auto"/>
              <w:rPr>
                <w:rFonts w:ascii="Helvetica" w:hAnsi="Helvetica"/>
                <w:b/>
                <w:color w:val="404040" w:themeColor="text1" w:themeTint="BF"/>
                <w:sz w:val="22"/>
                <w:szCs w:val="22"/>
              </w:rPr>
            </w:pPr>
            <w:r w:rsidRPr="00341C89">
              <w:rPr>
                <w:color w:val="404040" w:themeColor="text1" w:themeTint="BF"/>
                <w:sz w:val="22"/>
                <w:szCs w:val="22"/>
              </w:rPr>
              <w:t xml:space="preserve"> </w:t>
            </w:r>
            <w:r w:rsidR="00341C89" w:rsidRPr="00341C89">
              <w:rPr>
                <w:rFonts w:ascii="Helvetica" w:hAnsi="Helvetica"/>
                <w:b/>
                <w:color w:val="404040" w:themeColor="text1" w:themeTint="BF"/>
                <w:sz w:val="22"/>
                <w:szCs w:val="22"/>
              </w:rPr>
              <w:t>Title of text:</w:t>
            </w:r>
          </w:p>
        </w:tc>
        <w:tc>
          <w:tcPr>
            <w:tcW w:w="8010" w:type="dxa"/>
            <w:tcBorders>
              <w:top w:val="nil"/>
              <w:left w:val="nil"/>
              <w:bottom w:val="single" w:sz="4" w:space="0" w:color="auto"/>
              <w:right w:val="nil"/>
            </w:tcBorders>
            <w:vAlign w:val="bottom"/>
          </w:tcPr>
          <w:p w14:paraId="56C688E1" w14:textId="589F8F7C" w:rsidR="000B434E" w:rsidRPr="00341C89" w:rsidRDefault="000B434E" w:rsidP="000B434E">
            <w:pPr>
              <w:spacing w:line="276" w:lineRule="auto"/>
              <w:rPr>
                <w:color w:val="404040" w:themeColor="text1" w:themeTint="BF"/>
                <w:sz w:val="22"/>
                <w:szCs w:val="22"/>
              </w:rPr>
            </w:pPr>
          </w:p>
        </w:tc>
      </w:tr>
    </w:tbl>
    <w:p w14:paraId="269F282C" w14:textId="77777777" w:rsidR="00B76A1B" w:rsidRPr="00D6155F" w:rsidRDefault="00B76A1B" w:rsidP="00B76A1B">
      <w:pPr>
        <w:rPr>
          <w:spacing w:val="10"/>
        </w:rPr>
      </w:pPr>
    </w:p>
    <w:tbl>
      <w:tblPr>
        <w:tblStyle w:val="TableGrid"/>
        <w:tblW w:w="9540" w:type="dxa"/>
        <w:tblInd w:w="-4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0"/>
      </w:tblGrid>
      <w:tr w:rsidR="00B76A1B" w14:paraId="7EA38F47" w14:textId="77777777" w:rsidTr="009F7ACE">
        <w:trPr>
          <w:trHeight w:val="440"/>
        </w:trPr>
        <w:tc>
          <w:tcPr>
            <w:tcW w:w="9540" w:type="dxa"/>
            <w:shd w:val="clear" w:color="auto" w:fill="D9D9D9" w:themeFill="background1" w:themeFillShade="D9"/>
            <w:vAlign w:val="center"/>
          </w:tcPr>
          <w:p w14:paraId="42D4F40E" w14:textId="77777777" w:rsidR="00B76A1B" w:rsidRPr="00341C89" w:rsidRDefault="00B76A1B" w:rsidP="009F7ACE">
            <w:pPr>
              <w:pStyle w:val="BasicParagraph"/>
              <w:spacing w:line="240" w:lineRule="auto"/>
              <w:ind w:left="274"/>
              <w:rPr>
                <w:rFonts w:ascii="Helvetica" w:hAnsi="Helvetica" w:cs="GothamHTF-Medium"/>
                <w:b/>
                <w:color w:val="404040" w:themeColor="text1" w:themeTint="BF"/>
                <w:sz w:val="20"/>
                <w:szCs w:val="20"/>
              </w:rPr>
            </w:pPr>
            <w:r>
              <w:rPr>
                <w:rFonts w:ascii="Helvetica" w:hAnsi="Helvetica" w:cs="GothamHTF-Medium"/>
                <w:b/>
                <w:color w:val="404040" w:themeColor="text1" w:themeTint="BF"/>
                <w:sz w:val="20"/>
                <w:szCs w:val="20"/>
              </w:rPr>
              <w:t>ELA &amp; Literacy Standards</w:t>
            </w:r>
          </w:p>
        </w:tc>
      </w:tr>
      <w:tr w:rsidR="00B76A1B" w14:paraId="5677D51B" w14:textId="77777777" w:rsidTr="009F7ACE">
        <w:trPr>
          <w:trHeight w:val="2591"/>
        </w:trPr>
        <w:tc>
          <w:tcPr>
            <w:tcW w:w="9540" w:type="dxa"/>
            <w:shd w:val="clear" w:color="auto" w:fill="FFFFFF" w:themeFill="background1"/>
            <w:vAlign w:val="center"/>
          </w:tcPr>
          <w:p w14:paraId="63BCA0F5" w14:textId="77777777" w:rsidR="00B76A1B" w:rsidRPr="001C39F1" w:rsidRDefault="00B76A1B" w:rsidP="009F7ACE">
            <w:pPr>
              <w:pStyle w:val="BasicParagraph"/>
              <w:spacing w:line="240" w:lineRule="auto"/>
              <w:rPr>
                <w:rFonts w:ascii="GothamHTF-Medium" w:hAnsi="GothamHTF-Medium" w:cs="GothamHTF-Medium"/>
                <w:color w:val="323232"/>
                <w:sz w:val="20"/>
                <w:szCs w:val="20"/>
              </w:rPr>
            </w:pPr>
          </w:p>
        </w:tc>
      </w:tr>
      <w:tr w:rsidR="00B76A1B" w14:paraId="3DA6118D" w14:textId="77777777" w:rsidTr="009F7ACE">
        <w:trPr>
          <w:trHeight w:val="503"/>
        </w:trPr>
        <w:tc>
          <w:tcPr>
            <w:tcW w:w="9540" w:type="dxa"/>
            <w:shd w:val="clear" w:color="auto" w:fill="D9D9D9" w:themeFill="background1" w:themeFillShade="D9"/>
            <w:vAlign w:val="center"/>
          </w:tcPr>
          <w:p w14:paraId="4E37618C" w14:textId="77777777" w:rsidR="00B76A1B" w:rsidRPr="001C39F1" w:rsidRDefault="00B76A1B" w:rsidP="009F7ACE">
            <w:pPr>
              <w:pStyle w:val="BasicParagraph"/>
              <w:spacing w:line="240" w:lineRule="auto"/>
              <w:ind w:left="259"/>
              <w:rPr>
                <w:rFonts w:ascii="GothamHTF-Medium" w:hAnsi="GothamHTF-Medium" w:cs="GothamHTF-Medium"/>
                <w:color w:val="323232"/>
                <w:sz w:val="20"/>
                <w:szCs w:val="20"/>
              </w:rPr>
            </w:pPr>
            <w:r>
              <w:rPr>
                <w:rFonts w:ascii="Helvetica" w:hAnsi="Helvetica" w:cs="GothamHTF-Medium"/>
                <w:b/>
                <w:color w:val="404040" w:themeColor="text1" w:themeTint="BF"/>
                <w:sz w:val="20"/>
                <w:szCs w:val="20"/>
              </w:rPr>
              <w:t>Other Content-Related Standards</w:t>
            </w:r>
          </w:p>
        </w:tc>
      </w:tr>
      <w:tr w:rsidR="00B76A1B" w14:paraId="2F49C5A3" w14:textId="77777777" w:rsidTr="009F7ACE">
        <w:trPr>
          <w:trHeight w:val="2537"/>
        </w:trPr>
        <w:tc>
          <w:tcPr>
            <w:tcW w:w="9540" w:type="dxa"/>
            <w:shd w:val="clear" w:color="auto" w:fill="auto"/>
            <w:vAlign w:val="center"/>
          </w:tcPr>
          <w:p w14:paraId="26FC11F6"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tc>
      </w:tr>
    </w:tbl>
    <w:p w14:paraId="3C2FCBB1" w14:textId="77777777" w:rsidR="00B76A1B" w:rsidRDefault="00B76A1B" w:rsidP="00B76A1B"/>
    <w:tbl>
      <w:tblPr>
        <w:tblStyle w:val="TableGrid"/>
        <w:tblW w:w="9540" w:type="dxa"/>
        <w:tblInd w:w="-4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0"/>
      </w:tblGrid>
      <w:tr w:rsidR="00B76A1B" w14:paraId="4EF745E8" w14:textId="77777777" w:rsidTr="009F7ACE">
        <w:trPr>
          <w:trHeight w:val="503"/>
        </w:trPr>
        <w:tc>
          <w:tcPr>
            <w:tcW w:w="9540" w:type="dxa"/>
            <w:shd w:val="clear" w:color="auto" w:fill="D9D9D9" w:themeFill="background1" w:themeFillShade="D9"/>
            <w:vAlign w:val="center"/>
          </w:tcPr>
          <w:p w14:paraId="10A6181A"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r>
              <w:rPr>
                <w:rFonts w:ascii="Helvetica" w:hAnsi="Helvetica" w:cs="GothamHTF-Medium"/>
                <w:b/>
                <w:color w:val="404040" w:themeColor="text1" w:themeTint="BF"/>
                <w:sz w:val="20"/>
                <w:szCs w:val="20"/>
              </w:rPr>
              <w:t>Reading Purpose and Text Content</w:t>
            </w:r>
          </w:p>
        </w:tc>
      </w:tr>
      <w:tr w:rsidR="00B76A1B" w14:paraId="7EF667DD" w14:textId="77777777" w:rsidTr="009F7ACE">
        <w:trPr>
          <w:trHeight w:val="2348"/>
        </w:trPr>
        <w:tc>
          <w:tcPr>
            <w:tcW w:w="9540" w:type="dxa"/>
            <w:shd w:val="clear" w:color="auto" w:fill="auto"/>
          </w:tcPr>
          <w:p w14:paraId="7F41B26A"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p w14:paraId="1666843F" w14:textId="77777777" w:rsidR="00B76A1B" w:rsidRPr="00341C89" w:rsidRDefault="00B76A1B" w:rsidP="009F7ACE">
            <w:pPr>
              <w:pStyle w:val="BasicParagraph"/>
              <w:spacing w:line="240" w:lineRule="auto"/>
              <w:ind w:left="259"/>
              <w:rPr>
                <w:rFonts w:ascii="Helvetica" w:hAnsi="Helvetica" w:cs="GothamHTF-Medium"/>
                <w:b/>
                <w:color w:val="404040" w:themeColor="text1" w:themeTint="BF"/>
                <w:sz w:val="18"/>
                <w:szCs w:val="18"/>
              </w:rPr>
            </w:pPr>
            <w:r w:rsidRPr="00341C89">
              <w:rPr>
                <w:rFonts w:ascii="Helvetica" w:hAnsi="Helvetica" w:cs="GothamHTF-Medium"/>
                <w:b/>
                <w:color w:val="404040" w:themeColor="text1" w:themeTint="BF"/>
                <w:sz w:val="18"/>
                <w:szCs w:val="18"/>
              </w:rPr>
              <w:t>Goals</w:t>
            </w:r>
          </w:p>
          <w:p w14:paraId="75EC228D" w14:textId="77777777" w:rsidR="00B76A1B" w:rsidRPr="00341C89" w:rsidRDefault="00B76A1B" w:rsidP="009F7ACE">
            <w:pPr>
              <w:pStyle w:val="BasicParagraph"/>
              <w:spacing w:line="240" w:lineRule="auto"/>
              <w:ind w:left="259"/>
              <w:rPr>
                <w:rFonts w:ascii="Helvetica" w:hAnsi="Helvetica" w:cs="GothamHTF-Medium"/>
                <w:i/>
                <w:color w:val="404040" w:themeColor="text1" w:themeTint="BF"/>
                <w:sz w:val="20"/>
                <w:szCs w:val="20"/>
              </w:rPr>
            </w:pPr>
            <w:r w:rsidRPr="00341C89">
              <w:rPr>
                <w:rFonts w:ascii="Helvetica" w:hAnsi="Helvetica" w:cs="GothamHTF-Medium"/>
                <w:i/>
                <w:color w:val="404040" w:themeColor="text1" w:themeTint="BF"/>
                <w:sz w:val="18"/>
                <w:szCs w:val="18"/>
              </w:rPr>
              <w:t>Reading &amp; Literacy</w:t>
            </w:r>
          </w:p>
        </w:tc>
      </w:tr>
      <w:tr w:rsidR="00B76A1B" w14:paraId="3803BB76" w14:textId="77777777" w:rsidTr="009F7ACE">
        <w:trPr>
          <w:trHeight w:val="2600"/>
        </w:trPr>
        <w:tc>
          <w:tcPr>
            <w:tcW w:w="9540" w:type="dxa"/>
            <w:shd w:val="clear" w:color="auto" w:fill="auto"/>
          </w:tcPr>
          <w:p w14:paraId="4DFB982C" w14:textId="77777777" w:rsidR="00B76A1B" w:rsidRDefault="00B76A1B" w:rsidP="009F7ACE">
            <w:pPr>
              <w:pStyle w:val="BasicParagraph"/>
              <w:spacing w:line="240" w:lineRule="auto"/>
              <w:rPr>
                <w:rFonts w:ascii="Helvetica" w:hAnsi="Helvetica" w:cs="GothamHTF-Medium"/>
                <w:b/>
                <w:color w:val="404040" w:themeColor="text1" w:themeTint="BF"/>
                <w:sz w:val="18"/>
                <w:szCs w:val="18"/>
              </w:rPr>
            </w:pPr>
          </w:p>
          <w:p w14:paraId="4809B8CF"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r>
              <w:rPr>
                <w:rFonts w:ascii="Helvetica" w:hAnsi="Helvetica" w:cs="GothamHTF-Medium"/>
                <w:i/>
                <w:color w:val="404040" w:themeColor="text1" w:themeTint="BF"/>
                <w:sz w:val="18"/>
                <w:szCs w:val="18"/>
              </w:rPr>
              <w:t>Content</w:t>
            </w:r>
          </w:p>
        </w:tc>
      </w:tr>
      <w:tr w:rsidR="00B76A1B" w14:paraId="6D141AC2" w14:textId="77777777" w:rsidTr="009F7ACE">
        <w:trPr>
          <w:trHeight w:val="2420"/>
        </w:trPr>
        <w:tc>
          <w:tcPr>
            <w:tcW w:w="9540" w:type="dxa"/>
            <w:shd w:val="clear" w:color="auto" w:fill="auto"/>
          </w:tcPr>
          <w:p w14:paraId="023B64AE" w14:textId="77777777" w:rsidR="00B76A1B" w:rsidRPr="00583C03" w:rsidRDefault="00B76A1B" w:rsidP="009F7ACE">
            <w:pPr>
              <w:pStyle w:val="BasicParagraph"/>
              <w:spacing w:line="240" w:lineRule="auto"/>
              <w:rPr>
                <w:rFonts w:ascii="Helvetica" w:hAnsi="Helvetica" w:cs="GothamHTF-Medium"/>
                <w:b/>
                <w:color w:val="404040" w:themeColor="text1" w:themeTint="BF"/>
                <w:sz w:val="18"/>
                <w:szCs w:val="18"/>
              </w:rPr>
            </w:pPr>
          </w:p>
          <w:p w14:paraId="3B920D46" w14:textId="77777777" w:rsidR="00B76A1B" w:rsidRPr="00583C03" w:rsidRDefault="00B76A1B" w:rsidP="009F7ACE">
            <w:pPr>
              <w:pStyle w:val="BasicParagraph"/>
              <w:spacing w:line="240" w:lineRule="auto"/>
              <w:ind w:left="259"/>
              <w:rPr>
                <w:rFonts w:ascii="Helvetica" w:hAnsi="Helvetica" w:cs="GothamHTF-Medium"/>
                <w:b/>
                <w:color w:val="404040" w:themeColor="text1" w:themeTint="BF"/>
                <w:sz w:val="18"/>
                <w:szCs w:val="18"/>
              </w:rPr>
            </w:pPr>
            <w:r w:rsidRPr="00583C03">
              <w:rPr>
                <w:rFonts w:ascii="Helvetica" w:hAnsi="Helvetica" w:cs="GothamHTF-Medium"/>
                <w:color w:val="404040" w:themeColor="text1" w:themeTint="BF"/>
                <w:sz w:val="18"/>
                <w:szCs w:val="18"/>
              </w:rPr>
              <w:t>Big Picture/Gist of text</w:t>
            </w:r>
          </w:p>
        </w:tc>
      </w:tr>
      <w:tr w:rsidR="00B76A1B" w14:paraId="55562DA3" w14:textId="77777777" w:rsidTr="009F7ACE">
        <w:trPr>
          <w:trHeight w:val="2429"/>
        </w:trPr>
        <w:tc>
          <w:tcPr>
            <w:tcW w:w="9540" w:type="dxa"/>
            <w:shd w:val="clear" w:color="auto" w:fill="auto"/>
          </w:tcPr>
          <w:p w14:paraId="37537DA3" w14:textId="77777777" w:rsidR="00B76A1B" w:rsidRPr="00583C03" w:rsidRDefault="00B76A1B" w:rsidP="009F7ACE">
            <w:pPr>
              <w:pStyle w:val="BasicParagraph"/>
              <w:spacing w:line="240" w:lineRule="auto"/>
              <w:rPr>
                <w:rFonts w:ascii="Helvetica" w:hAnsi="Helvetica" w:cs="GothamHTF-Medium"/>
                <w:b/>
                <w:color w:val="404040" w:themeColor="text1" w:themeTint="BF"/>
                <w:sz w:val="18"/>
                <w:szCs w:val="18"/>
              </w:rPr>
            </w:pPr>
          </w:p>
          <w:p w14:paraId="1907A51E" w14:textId="77777777" w:rsidR="00B76A1B" w:rsidRPr="00583C03" w:rsidRDefault="00B76A1B" w:rsidP="009F7ACE">
            <w:pPr>
              <w:pStyle w:val="BasicParagraph"/>
              <w:spacing w:line="240" w:lineRule="auto"/>
              <w:rPr>
                <w:rFonts w:ascii="Helvetica" w:hAnsi="Helvetica" w:cs="GothamHTF-Medium"/>
                <w:b/>
                <w:color w:val="404040" w:themeColor="text1" w:themeTint="BF"/>
                <w:sz w:val="18"/>
                <w:szCs w:val="18"/>
              </w:rPr>
            </w:pPr>
            <w:r w:rsidRPr="00583C03">
              <w:rPr>
                <w:rFonts w:ascii="Helvetica" w:hAnsi="Helvetica" w:cs="GothamHTF-Medium"/>
                <w:color w:val="404040" w:themeColor="text1" w:themeTint="BF"/>
                <w:sz w:val="18"/>
                <w:szCs w:val="18"/>
              </w:rPr>
              <w:t>Text Purpose / Levels of Meaning</w:t>
            </w:r>
          </w:p>
        </w:tc>
      </w:tr>
    </w:tbl>
    <w:p w14:paraId="6621B9D4" w14:textId="77777777" w:rsidR="00B76A1B" w:rsidRDefault="00B76A1B" w:rsidP="00B76A1B"/>
    <w:tbl>
      <w:tblPr>
        <w:tblStyle w:val="TableGrid"/>
        <w:tblW w:w="9540" w:type="dxa"/>
        <w:tblInd w:w="-4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0"/>
      </w:tblGrid>
      <w:tr w:rsidR="00B76A1B" w14:paraId="3875D841" w14:textId="77777777" w:rsidTr="009F7ACE">
        <w:trPr>
          <w:trHeight w:val="530"/>
        </w:trPr>
        <w:tc>
          <w:tcPr>
            <w:tcW w:w="9540" w:type="dxa"/>
            <w:shd w:val="clear" w:color="auto" w:fill="D9D9D9" w:themeFill="background1" w:themeFillShade="D9"/>
            <w:vAlign w:val="center"/>
          </w:tcPr>
          <w:p w14:paraId="36E2DE45"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r>
              <w:rPr>
                <w:rFonts w:ascii="Helvetica" w:hAnsi="Helvetica" w:cs="GothamHTF-Medium"/>
                <w:b/>
                <w:color w:val="404040" w:themeColor="text1" w:themeTint="BF"/>
                <w:sz w:val="20"/>
                <w:szCs w:val="20"/>
              </w:rPr>
              <w:t>Text and Language Challenges and Connections</w:t>
            </w:r>
          </w:p>
        </w:tc>
      </w:tr>
      <w:tr w:rsidR="00B76A1B" w14:paraId="4EAE6484" w14:textId="77777777" w:rsidTr="009F7ACE">
        <w:trPr>
          <w:trHeight w:val="1970"/>
        </w:trPr>
        <w:tc>
          <w:tcPr>
            <w:tcW w:w="9540" w:type="dxa"/>
            <w:shd w:val="clear" w:color="auto" w:fill="auto"/>
          </w:tcPr>
          <w:p w14:paraId="1BF611A1"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p>
          <w:p w14:paraId="4A0F0310" w14:textId="77777777" w:rsidR="00B76A1B" w:rsidRPr="00341C89" w:rsidRDefault="00B76A1B" w:rsidP="009F7ACE">
            <w:pPr>
              <w:pStyle w:val="BasicParagraph"/>
              <w:spacing w:line="240" w:lineRule="auto"/>
              <w:ind w:left="259"/>
              <w:rPr>
                <w:rFonts w:ascii="Helvetica" w:hAnsi="Helvetica" w:cs="GothamHTF-Medium"/>
                <w:b/>
                <w:color w:val="404040" w:themeColor="text1" w:themeTint="BF"/>
                <w:sz w:val="18"/>
                <w:szCs w:val="18"/>
              </w:rPr>
            </w:pPr>
            <w:r>
              <w:rPr>
                <w:rFonts w:ascii="Helvetica" w:hAnsi="Helvetica" w:cs="GothamHTF-Medium"/>
                <w:b/>
                <w:color w:val="404040" w:themeColor="text1" w:themeTint="BF"/>
                <w:sz w:val="18"/>
                <w:szCs w:val="18"/>
              </w:rPr>
              <w:t>Vocabulary</w:t>
            </w:r>
          </w:p>
          <w:p w14:paraId="3CF551C8"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p w14:paraId="2A4F3EBF"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p w14:paraId="3D26FE1A"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p w14:paraId="1BEF07AF"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p w14:paraId="3C068F0E"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p w14:paraId="62AAD4B1" w14:textId="77777777" w:rsidR="00B76A1B" w:rsidRDefault="00B76A1B" w:rsidP="009F7ACE">
            <w:pPr>
              <w:pStyle w:val="BasicParagraph"/>
              <w:spacing w:line="240" w:lineRule="auto"/>
              <w:ind w:left="259"/>
              <w:rPr>
                <w:rFonts w:ascii="Helvetica" w:hAnsi="Helvetica" w:cs="GothamHTF-Medium"/>
                <w:b/>
                <w:color w:val="404040" w:themeColor="text1" w:themeTint="BF"/>
                <w:sz w:val="20"/>
                <w:szCs w:val="20"/>
              </w:rPr>
            </w:pPr>
          </w:p>
        </w:tc>
      </w:tr>
      <w:tr w:rsidR="00B76A1B" w14:paraId="67FAE151" w14:textId="77777777" w:rsidTr="009F7ACE">
        <w:trPr>
          <w:trHeight w:val="1889"/>
        </w:trPr>
        <w:tc>
          <w:tcPr>
            <w:tcW w:w="9540" w:type="dxa"/>
            <w:shd w:val="clear" w:color="auto" w:fill="auto"/>
          </w:tcPr>
          <w:p w14:paraId="1352EA1B"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p>
          <w:p w14:paraId="6EEBD297"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r>
              <w:rPr>
                <w:rFonts w:ascii="Helvetica" w:hAnsi="Helvetica" w:cs="GothamHTF-Medium"/>
                <w:b/>
                <w:color w:val="404040" w:themeColor="text1" w:themeTint="BF"/>
                <w:sz w:val="18"/>
                <w:szCs w:val="18"/>
              </w:rPr>
              <w:t>Text Features and Structure</w:t>
            </w:r>
          </w:p>
        </w:tc>
      </w:tr>
      <w:tr w:rsidR="00B76A1B" w14:paraId="189A3A6D" w14:textId="77777777" w:rsidTr="009F7ACE">
        <w:trPr>
          <w:trHeight w:val="2051"/>
        </w:trPr>
        <w:tc>
          <w:tcPr>
            <w:tcW w:w="9540" w:type="dxa"/>
            <w:shd w:val="clear" w:color="auto" w:fill="auto"/>
          </w:tcPr>
          <w:p w14:paraId="1EA2C103"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p>
          <w:p w14:paraId="64D348BC"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r>
              <w:rPr>
                <w:rFonts w:ascii="Helvetica" w:hAnsi="Helvetica" w:cs="GothamHTF-Medium"/>
                <w:b/>
                <w:color w:val="404040" w:themeColor="text1" w:themeTint="BF"/>
                <w:sz w:val="18"/>
                <w:szCs w:val="18"/>
              </w:rPr>
              <w:t>Specific Knowledge Required</w:t>
            </w:r>
          </w:p>
        </w:tc>
      </w:tr>
      <w:tr w:rsidR="00B76A1B" w14:paraId="0CF7DB9E" w14:textId="77777777" w:rsidTr="009F7ACE">
        <w:trPr>
          <w:trHeight w:val="2321"/>
        </w:trPr>
        <w:tc>
          <w:tcPr>
            <w:tcW w:w="9540" w:type="dxa"/>
            <w:shd w:val="clear" w:color="auto" w:fill="auto"/>
          </w:tcPr>
          <w:p w14:paraId="6FC0312D"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p>
          <w:p w14:paraId="3B2B736C" w14:textId="77777777" w:rsidR="00B76A1B" w:rsidRDefault="00B76A1B" w:rsidP="009F7ACE">
            <w:pPr>
              <w:pStyle w:val="BasicParagraph"/>
              <w:spacing w:line="240" w:lineRule="auto"/>
              <w:ind w:left="259"/>
              <w:rPr>
                <w:rFonts w:ascii="Helvetica" w:hAnsi="Helvetica" w:cs="GothamHTF-Medium"/>
                <w:b/>
                <w:color w:val="404040" w:themeColor="text1" w:themeTint="BF"/>
                <w:sz w:val="18"/>
                <w:szCs w:val="18"/>
              </w:rPr>
            </w:pPr>
            <w:r>
              <w:rPr>
                <w:rFonts w:ascii="Helvetica" w:hAnsi="Helvetica" w:cs="GothamHTF-Medium"/>
                <w:b/>
                <w:color w:val="404040" w:themeColor="text1" w:themeTint="BF"/>
                <w:sz w:val="18"/>
                <w:szCs w:val="18"/>
              </w:rPr>
              <w:t>Text Connections</w:t>
            </w:r>
            <w:bookmarkStart w:id="0" w:name="_GoBack"/>
            <w:bookmarkEnd w:id="0"/>
          </w:p>
        </w:tc>
      </w:tr>
    </w:tbl>
    <w:p w14:paraId="3289AF0E" w14:textId="77777777" w:rsidR="00FC3343" w:rsidRDefault="00FC3343" w:rsidP="0034386E"/>
    <w:sectPr w:rsidR="00FC3343" w:rsidSect="00FD2909">
      <w:headerReference w:type="even" r:id="rId9"/>
      <w:headerReference w:type="default" r:id="rId10"/>
      <w:footerReference w:type="even" r:id="rId11"/>
      <w:footerReference w:type="default" r:id="rId12"/>
      <w:headerReference w:type="first" r:id="rId13"/>
      <w:footerReference w:type="first" r:id="rId14"/>
      <w:pgSz w:w="12240" w:h="15840"/>
      <w:pgMar w:top="720" w:right="1800" w:bottom="630" w:left="1800" w:header="720" w:footer="3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23C5" w14:textId="77777777" w:rsidR="000B434E" w:rsidRDefault="000B434E" w:rsidP="000B434E">
      <w:r>
        <w:separator/>
      </w:r>
    </w:p>
  </w:endnote>
  <w:endnote w:type="continuationSeparator" w:id="0">
    <w:p w14:paraId="54F6ED37" w14:textId="77777777" w:rsidR="000B434E" w:rsidRDefault="000B434E" w:rsidP="000B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HTF-Medium">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1EDB1B" w14:textId="77777777" w:rsidR="00DC1D5C" w:rsidRDefault="00DC1D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9226DC" w14:textId="162AE3CA" w:rsidR="00B65835" w:rsidRPr="00C63635" w:rsidRDefault="00B65835" w:rsidP="00B65835">
    <w:pPr>
      <w:pStyle w:val="Footer"/>
      <w:jc w:val="center"/>
      <w:rPr>
        <w:rFonts w:ascii="Helvetica" w:hAnsi="Helvetica"/>
        <w:color w:val="468D4A"/>
        <w:sz w:val="16"/>
        <w:szCs w:val="16"/>
      </w:rPr>
    </w:pPr>
    <w:r w:rsidRPr="00C63635">
      <w:rPr>
        <w:rFonts w:ascii="Helvetica" w:hAnsi="Helvetica" w:cs="Calibri"/>
        <w:color w:val="468D4A"/>
        <w:sz w:val="16"/>
        <w:szCs w:val="16"/>
      </w:rPr>
      <w:t xml:space="preserve">SUPPORTING STUDENTS IN CLOSE READING • </w:t>
    </w:r>
    <w:proofErr w:type="gramStart"/>
    <w:r w:rsidRPr="00C63635">
      <w:rPr>
        <w:rFonts w:ascii="Helvetica" w:hAnsi="Helvetica" w:cs="Calibri"/>
        <w:color w:val="468D4A"/>
        <w:sz w:val="16"/>
        <w:szCs w:val="16"/>
      </w:rPr>
      <w:t>CSAI . </w:t>
    </w:r>
    <w:proofErr w:type="gramEnd"/>
    <w:hyperlink r:id="rId1" w:history="1">
      <w:r w:rsidRPr="00C63635">
        <w:rPr>
          <w:rFonts w:ascii="Helvetica" w:hAnsi="Helvetica" w:cs="Calibri"/>
          <w:color w:val="468D4A"/>
          <w:sz w:val="16"/>
          <w:szCs w:val="16"/>
          <w:u w:val="single" w:color="0000E9"/>
        </w:rPr>
        <w:t>http://csai-online.org/</w:t>
      </w:r>
    </w:hyperlink>
  </w:p>
  <w:p w14:paraId="4FA55402" w14:textId="2D1ECEF9" w:rsidR="000B434E" w:rsidRPr="000B434E" w:rsidRDefault="000B434E" w:rsidP="000B434E">
    <w:pPr>
      <w:pStyle w:val="Footer"/>
      <w:tabs>
        <w:tab w:val="clear" w:pos="8640"/>
        <w:tab w:val="right" w:pos="9540"/>
      </w:tabs>
      <w:ind w:left="-1170" w:right="-900"/>
      <w:rPr>
        <w:rFonts w:ascii="Helvetica" w:hAnsi="Helvetica"/>
        <w:color w:val="468D4A"/>
        <w:sz w:val="15"/>
        <w:szCs w:val="15"/>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9C99E" w14:textId="77777777" w:rsidR="00DC1D5C" w:rsidRDefault="00DC1D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EC7F1" w14:textId="77777777" w:rsidR="000B434E" w:rsidRDefault="000B434E" w:rsidP="000B434E">
      <w:r>
        <w:separator/>
      </w:r>
    </w:p>
  </w:footnote>
  <w:footnote w:type="continuationSeparator" w:id="0">
    <w:p w14:paraId="4310347F" w14:textId="77777777" w:rsidR="000B434E" w:rsidRDefault="000B434E" w:rsidP="000B4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6E9F0F" w14:textId="58A25833" w:rsidR="000B434E" w:rsidRDefault="0034386E">
    <w:pPr>
      <w:pStyle w:val="Header"/>
    </w:pPr>
    <w:r>
      <w:rPr>
        <w:noProof/>
        <w:lang w:eastAsia="en-US"/>
      </w:rPr>
      <w:pict w14:anchorId="6C0A0D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3in;z-index:-251655168;mso-wrap-edited:f;mso-position-horizontal:center;mso-position-horizontal-relative:margin;mso-position-vertical:center;mso-position-vertical-relative:margin" wrapcoords="1312 6675 1200 7875 600 9075 187 9300 225 9825 1162 10275 1162 15075 1275 16500 1837 17400 2100 17475 20700 17475 20700 17475 21600 16725 21600 16050 21225 15825 19462 15075 19425 10275 20700 10200 21562 9750 21562 8925 20212 8250 19425 7875 19425 6675 1312 6675" fillcolor="silver" stroked="f">
          <v:textpath style="font-family:&quot;Cambria&quot;;font-size:1pt" string="tes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E48DE4" w14:textId="77777777" w:rsidR="00DC1D5C" w:rsidRDefault="00DC1D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FEBE42" w14:textId="0C309A0C" w:rsidR="000B434E" w:rsidRDefault="0034386E">
    <w:pPr>
      <w:pStyle w:val="Header"/>
    </w:pPr>
    <w:r>
      <w:rPr>
        <w:noProof/>
        <w:lang w:eastAsia="en-US"/>
      </w:rPr>
      <w:pict w14:anchorId="205F89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3in;z-index:-251653120;mso-wrap-edited:f;mso-position-horizontal:center;mso-position-horizontal-relative:margin;mso-position-vertical:center;mso-position-vertical-relative:margin" wrapcoords="1312 6675 1200 7875 600 9075 187 9300 225 9825 1162 10275 1162 15075 1275 16500 1837 17400 2100 17475 20700 17475 20700 17475 21600 16725 21600 16050 21225 15825 19462 15075 19425 10275 20700 10200 21562 9750 21562 8925 20212 8250 19425 7875 19425 6675 1312 6675" fillcolor="silver" stroked="f">
          <v:textpath style="font-family:&quot;Cambria&quot;;font-size:1pt" string="tes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C16"/>
    <w:multiLevelType w:val="hybridMultilevel"/>
    <w:tmpl w:val="16865044"/>
    <w:lvl w:ilvl="0" w:tplc="C4D2399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A2740"/>
    <w:multiLevelType w:val="multilevel"/>
    <w:tmpl w:val="16865044"/>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7C74A41"/>
    <w:multiLevelType w:val="multilevel"/>
    <w:tmpl w:val="D0F6FA08"/>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DA82FDD"/>
    <w:multiLevelType w:val="hybridMultilevel"/>
    <w:tmpl w:val="D0F6FA08"/>
    <w:lvl w:ilvl="0" w:tplc="BCA6ADE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425A8"/>
    <w:multiLevelType w:val="multilevel"/>
    <w:tmpl w:val="16865044"/>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A8A6400"/>
    <w:multiLevelType w:val="multilevel"/>
    <w:tmpl w:val="70BE973A"/>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D7C591B"/>
    <w:multiLevelType w:val="hybridMultilevel"/>
    <w:tmpl w:val="70BE973A"/>
    <w:lvl w:ilvl="0" w:tplc="C4D2399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43"/>
    <w:rsid w:val="00017669"/>
    <w:rsid w:val="000B434E"/>
    <w:rsid w:val="001C39F1"/>
    <w:rsid w:val="00341C89"/>
    <w:rsid w:val="0034386E"/>
    <w:rsid w:val="004E18AA"/>
    <w:rsid w:val="008F64F1"/>
    <w:rsid w:val="00943539"/>
    <w:rsid w:val="009600E1"/>
    <w:rsid w:val="00A55128"/>
    <w:rsid w:val="00AD169C"/>
    <w:rsid w:val="00B65835"/>
    <w:rsid w:val="00B76A1B"/>
    <w:rsid w:val="00BC4999"/>
    <w:rsid w:val="00C54D3C"/>
    <w:rsid w:val="00D34E29"/>
    <w:rsid w:val="00D6155F"/>
    <w:rsid w:val="00DC1D5C"/>
    <w:rsid w:val="00E12BF5"/>
    <w:rsid w:val="00FC3343"/>
    <w:rsid w:val="00FD29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0D8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318"/>
    <w:rPr>
      <w:rFonts w:ascii="Lucida Grande" w:hAnsi="Lucida Grande"/>
      <w:sz w:val="18"/>
      <w:szCs w:val="18"/>
    </w:rPr>
  </w:style>
  <w:style w:type="table" w:styleId="TableGrid">
    <w:name w:val="Table Grid"/>
    <w:basedOn w:val="TableNormal"/>
    <w:uiPriority w:val="59"/>
    <w:rsid w:val="00FC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C33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B434E"/>
    <w:pPr>
      <w:tabs>
        <w:tab w:val="center" w:pos="4320"/>
        <w:tab w:val="right" w:pos="8640"/>
      </w:tabs>
    </w:pPr>
  </w:style>
  <w:style w:type="character" w:customStyle="1" w:styleId="HeaderChar">
    <w:name w:val="Header Char"/>
    <w:basedOn w:val="DefaultParagraphFont"/>
    <w:link w:val="Header"/>
    <w:uiPriority w:val="99"/>
    <w:rsid w:val="000B434E"/>
    <w:rPr>
      <w:sz w:val="24"/>
      <w:szCs w:val="24"/>
    </w:rPr>
  </w:style>
  <w:style w:type="paragraph" w:styleId="Footer">
    <w:name w:val="footer"/>
    <w:basedOn w:val="Normal"/>
    <w:link w:val="FooterChar"/>
    <w:uiPriority w:val="99"/>
    <w:unhideWhenUsed/>
    <w:rsid w:val="000B434E"/>
    <w:pPr>
      <w:tabs>
        <w:tab w:val="center" w:pos="4320"/>
        <w:tab w:val="right" w:pos="8640"/>
      </w:tabs>
    </w:pPr>
  </w:style>
  <w:style w:type="character" w:customStyle="1" w:styleId="FooterChar">
    <w:name w:val="Footer Char"/>
    <w:basedOn w:val="DefaultParagraphFont"/>
    <w:link w:val="Footer"/>
    <w:uiPriority w:val="99"/>
    <w:rsid w:val="000B434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318"/>
    <w:rPr>
      <w:rFonts w:ascii="Lucida Grande" w:hAnsi="Lucida Grande"/>
      <w:sz w:val="18"/>
      <w:szCs w:val="18"/>
    </w:rPr>
  </w:style>
  <w:style w:type="table" w:styleId="TableGrid">
    <w:name w:val="Table Grid"/>
    <w:basedOn w:val="TableNormal"/>
    <w:uiPriority w:val="59"/>
    <w:rsid w:val="00FC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C33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B434E"/>
    <w:pPr>
      <w:tabs>
        <w:tab w:val="center" w:pos="4320"/>
        <w:tab w:val="right" w:pos="8640"/>
      </w:tabs>
    </w:pPr>
  </w:style>
  <w:style w:type="character" w:customStyle="1" w:styleId="HeaderChar">
    <w:name w:val="Header Char"/>
    <w:basedOn w:val="DefaultParagraphFont"/>
    <w:link w:val="Header"/>
    <w:uiPriority w:val="99"/>
    <w:rsid w:val="000B434E"/>
    <w:rPr>
      <w:sz w:val="24"/>
      <w:szCs w:val="24"/>
    </w:rPr>
  </w:style>
  <w:style w:type="paragraph" w:styleId="Footer">
    <w:name w:val="footer"/>
    <w:basedOn w:val="Normal"/>
    <w:link w:val="FooterChar"/>
    <w:uiPriority w:val="99"/>
    <w:unhideWhenUsed/>
    <w:rsid w:val="000B434E"/>
    <w:pPr>
      <w:tabs>
        <w:tab w:val="center" w:pos="4320"/>
        <w:tab w:val="right" w:pos="8640"/>
      </w:tabs>
    </w:pPr>
  </w:style>
  <w:style w:type="character" w:customStyle="1" w:styleId="FooterChar">
    <w:name w:val="Footer Char"/>
    <w:basedOn w:val="DefaultParagraphFont"/>
    <w:link w:val="Footer"/>
    <w:uiPriority w:val="99"/>
    <w:rsid w:val="000B43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sai-online.org/curriculumand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85D4-5C75-BD40-BB3E-0A3BFDD7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Words>
  <Characters>349</Characters>
  <Application>Microsoft Macintosh Word</Application>
  <DocSecurity>0</DocSecurity>
  <Lines>2</Lines>
  <Paragraphs>1</Paragraphs>
  <ScaleCrop>false</ScaleCrop>
  <Company>CRESST/CSE</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ucla</dc:creator>
  <cp:keywords/>
  <dc:description/>
  <cp:lastModifiedBy>Barbara Jones</cp:lastModifiedBy>
  <cp:revision>3</cp:revision>
  <dcterms:created xsi:type="dcterms:W3CDTF">2015-03-11T18:18:00Z</dcterms:created>
  <dcterms:modified xsi:type="dcterms:W3CDTF">2015-03-11T18:19:00Z</dcterms:modified>
</cp:coreProperties>
</file>