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15CD6" w14:textId="77777777" w:rsidR="00A70824" w:rsidRDefault="00A70824">
      <w:pPr>
        <w:rPr>
          <w:b/>
          <w:sz w:val="24"/>
          <w:szCs w:val="24"/>
        </w:rPr>
      </w:pPr>
    </w:p>
    <w:p w14:paraId="4133757A" w14:textId="77777777" w:rsidR="00A70824" w:rsidRDefault="00000000">
      <w:pPr>
        <w:rPr>
          <w:sz w:val="36"/>
          <w:szCs w:val="36"/>
        </w:rPr>
      </w:pPr>
      <w:r>
        <w:rPr>
          <w:sz w:val="36"/>
          <w:szCs w:val="36"/>
        </w:rPr>
        <w:t>Subject Area Strategies: Try it Out!</w:t>
      </w:r>
    </w:p>
    <w:p w14:paraId="6E2EAD32" w14:textId="77777777" w:rsidR="00A70824" w:rsidRDefault="00A70824">
      <w:pPr>
        <w:rPr>
          <w:sz w:val="16"/>
          <w:szCs w:val="16"/>
        </w:rPr>
      </w:pPr>
    </w:p>
    <w:p w14:paraId="0FB75C3D" w14:textId="77777777" w:rsidR="00A70824" w:rsidRDefault="00A70824">
      <w:pPr>
        <w:rPr>
          <w:sz w:val="28"/>
          <w:szCs w:val="28"/>
        </w:rPr>
      </w:pPr>
    </w:p>
    <w:p w14:paraId="085A5A6B" w14:textId="77777777" w:rsidR="00A70824" w:rsidRDefault="00000000">
      <w:pPr>
        <w:rPr>
          <w:sz w:val="28"/>
          <w:szCs w:val="28"/>
        </w:rPr>
      </w:pPr>
      <w:r>
        <w:rPr>
          <w:sz w:val="28"/>
          <w:szCs w:val="28"/>
        </w:rPr>
        <w:t>Your Name:</w:t>
      </w:r>
    </w:p>
    <w:p w14:paraId="0D4B6E93" w14:textId="77777777" w:rsidR="00A70824" w:rsidRDefault="00A70824">
      <w:pPr>
        <w:rPr>
          <w:i/>
          <w:sz w:val="28"/>
          <w:szCs w:val="28"/>
        </w:rPr>
      </w:pPr>
    </w:p>
    <w:p w14:paraId="21DDBD9E" w14:textId="77777777" w:rsidR="00A70824" w:rsidRDefault="00000000">
      <w:pPr>
        <w:rPr>
          <w:sz w:val="28"/>
          <w:szCs w:val="28"/>
        </w:rPr>
      </w:pPr>
      <w:r>
        <w:rPr>
          <w:sz w:val="28"/>
          <w:szCs w:val="28"/>
        </w:rPr>
        <w:t>Now you get to try out using more subject-specific, culturally responsive strategies in an upcoming lesson. We also recommend you try out these strategies within a problem/place-based activity, as long as it’s a fit for your classroom.</w:t>
      </w:r>
    </w:p>
    <w:p w14:paraId="52C0236D" w14:textId="77777777" w:rsidR="00A70824" w:rsidRDefault="00A70824">
      <w:pPr>
        <w:rPr>
          <w:sz w:val="28"/>
          <w:szCs w:val="28"/>
        </w:rPr>
      </w:pPr>
    </w:p>
    <w:p w14:paraId="301BDBF3" w14:textId="77777777" w:rsidR="00A70824" w:rsidRDefault="00000000">
      <w:pPr>
        <w:rPr>
          <w:sz w:val="28"/>
          <w:szCs w:val="28"/>
        </w:rPr>
      </w:pPr>
      <w:r>
        <w:rPr>
          <w:sz w:val="28"/>
          <w:szCs w:val="28"/>
        </w:rPr>
        <w:t>To start with, please pick out at least 2-3 strategies from the Strategies by Subject Area handout to use in an upcoming lesson. Also, if your area of instruction isn’t covered in the handout, please pick the strategies that make the most sense to you.</w:t>
      </w:r>
    </w:p>
    <w:p w14:paraId="37D1BA77" w14:textId="77777777" w:rsidR="00A70824" w:rsidRDefault="00A70824">
      <w:pPr>
        <w:rPr>
          <w:i/>
          <w:sz w:val="28"/>
          <w:szCs w:val="28"/>
        </w:rPr>
      </w:pPr>
    </w:p>
    <w:p w14:paraId="03EB421F" w14:textId="77777777" w:rsidR="00A70824" w:rsidRDefault="00000000">
      <w:pPr>
        <w:rPr>
          <w:sz w:val="28"/>
          <w:szCs w:val="28"/>
        </w:rPr>
      </w:pPr>
      <w:r>
        <w:rPr>
          <w:b/>
          <w:sz w:val="28"/>
          <w:szCs w:val="28"/>
        </w:rPr>
        <w:t>Planning</w:t>
      </w:r>
      <w:r>
        <w:rPr>
          <w:sz w:val="28"/>
          <w:szCs w:val="28"/>
        </w:rPr>
        <w:br/>
      </w:r>
    </w:p>
    <w:p w14:paraId="73545F66" w14:textId="77777777" w:rsidR="00A70824" w:rsidRDefault="00000000">
      <w:r>
        <w:rPr>
          <w:sz w:val="28"/>
          <w:szCs w:val="28"/>
        </w:rPr>
        <w:t>List at least 2-3 culturally responsive strategies you plan to try out in an upcoming lesson.</w:t>
      </w:r>
    </w:p>
    <w:tbl>
      <w:tblPr>
        <w:tblStyle w:val="a"/>
        <w:tblW w:w="9345" w:type="dxa"/>
        <w:tblLayout w:type="fixed"/>
        <w:tblLook w:val="0600" w:firstRow="0" w:lastRow="0" w:firstColumn="0" w:lastColumn="0" w:noHBand="1" w:noVBand="1"/>
      </w:tblPr>
      <w:tblGrid>
        <w:gridCol w:w="9345"/>
      </w:tblGrid>
      <w:tr w:rsidR="00A70824" w14:paraId="720A7D3F" w14:textId="77777777">
        <w:trPr>
          <w:trHeight w:val="68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06DCB87B" w14:textId="77777777" w:rsidR="00A70824" w:rsidRDefault="00A70824"/>
          <w:p w14:paraId="5C9DF3DD" w14:textId="77777777" w:rsidR="00A70824" w:rsidRDefault="00A70824"/>
          <w:p w14:paraId="32A1536E" w14:textId="77777777" w:rsidR="00A70824" w:rsidRDefault="00A70824"/>
        </w:tc>
      </w:tr>
    </w:tbl>
    <w:p w14:paraId="1773D55F" w14:textId="77777777" w:rsidR="00A70824" w:rsidRDefault="00A70824">
      <w:pPr>
        <w:rPr>
          <w:sz w:val="28"/>
          <w:szCs w:val="28"/>
        </w:rPr>
      </w:pPr>
    </w:p>
    <w:p w14:paraId="51CD5E2D" w14:textId="77777777" w:rsidR="00A70824" w:rsidRDefault="00000000">
      <w:r>
        <w:rPr>
          <w:sz w:val="28"/>
          <w:szCs w:val="28"/>
        </w:rPr>
        <w:t>Write out an overview of your upcoming lesson, including your learning goal.</w:t>
      </w:r>
    </w:p>
    <w:tbl>
      <w:tblPr>
        <w:tblStyle w:val="a0"/>
        <w:tblW w:w="9345" w:type="dxa"/>
        <w:tblLayout w:type="fixed"/>
        <w:tblLook w:val="0600" w:firstRow="0" w:lastRow="0" w:firstColumn="0" w:lastColumn="0" w:noHBand="1" w:noVBand="1"/>
      </w:tblPr>
      <w:tblGrid>
        <w:gridCol w:w="9345"/>
      </w:tblGrid>
      <w:tr w:rsidR="00A70824" w14:paraId="693D4931" w14:textId="77777777">
        <w:trPr>
          <w:trHeight w:val="60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4EA2B4D2" w14:textId="77777777" w:rsidR="00A70824" w:rsidRDefault="00A70824"/>
          <w:p w14:paraId="52FFB946" w14:textId="77777777" w:rsidR="00A70824" w:rsidRDefault="00A70824"/>
          <w:p w14:paraId="37739C3B" w14:textId="77777777" w:rsidR="00A70824" w:rsidRDefault="00A70824"/>
        </w:tc>
      </w:tr>
    </w:tbl>
    <w:p w14:paraId="6F2DBAC2" w14:textId="77777777" w:rsidR="00A70824" w:rsidRDefault="00A70824">
      <w:pPr>
        <w:rPr>
          <w:sz w:val="28"/>
          <w:szCs w:val="28"/>
        </w:rPr>
      </w:pPr>
    </w:p>
    <w:p w14:paraId="48629C23" w14:textId="77777777" w:rsidR="00A70824" w:rsidRDefault="00000000">
      <w:r>
        <w:rPr>
          <w:sz w:val="28"/>
          <w:szCs w:val="28"/>
        </w:rPr>
        <w:t>If you are including a problem/place-based project, what is the problem statement and overarching question?</w:t>
      </w:r>
    </w:p>
    <w:tbl>
      <w:tblPr>
        <w:tblStyle w:val="a1"/>
        <w:tblW w:w="9345" w:type="dxa"/>
        <w:tblLayout w:type="fixed"/>
        <w:tblLook w:val="0600" w:firstRow="0" w:lastRow="0" w:firstColumn="0" w:lastColumn="0" w:noHBand="1" w:noVBand="1"/>
      </w:tblPr>
      <w:tblGrid>
        <w:gridCol w:w="9345"/>
      </w:tblGrid>
      <w:tr w:rsidR="00A70824" w14:paraId="358B2AE4" w14:textId="77777777">
        <w:trPr>
          <w:trHeight w:val="56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0A0CC7B4" w14:textId="77777777" w:rsidR="00A70824" w:rsidRDefault="00A70824"/>
          <w:p w14:paraId="275607D4" w14:textId="77777777" w:rsidR="00A70824" w:rsidRDefault="00A70824"/>
          <w:p w14:paraId="2A7715C7" w14:textId="77777777" w:rsidR="00A70824" w:rsidRDefault="00A70824"/>
        </w:tc>
      </w:tr>
    </w:tbl>
    <w:p w14:paraId="36F93E20" w14:textId="77777777" w:rsidR="00A70824" w:rsidRDefault="00A70824">
      <w:pPr>
        <w:rPr>
          <w:sz w:val="36"/>
          <w:szCs w:val="36"/>
        </w:rPr>
      </w:pPr>
    </w:p>
    <w:p w14:paraId="12D12E8A" w14:textId="77777777" w:rsidR="00A70824" w:rsidRDefault="00000000">
      <w:r>
        <w:rPr>
          <w:sz w:val="28"/>
          <w:szCs w:val="28"/>
        </w:rPr>
        <w:t>Describe the steps of the lesson.</w:t>
      </w:r>
    </w:p>
    <w:tbl>
      <w:tblPr>
        <w:tblStyle w:val="a2"/>
        <w:tblW w:w="9345" w:type="dxa"/>
        <w:tblLayout w:type="fixed"/>
        <w:tblLook w:val="0600" w:firstRow="0" w:lastRow="0" w:firstColumn="0" w:lastColumn="0" w:noHBand="1" w:noVBand="1"/>
      </w:tblPr>
      <w:tblGrid>
        <w:gridCol w:w="9345"/>
      </w:tblGrid>
      <w:tr w:rsidR="00A70824" w14:paraId="07BDE9CD" w14:textId="77777777">
        <w:trPr>
          <w:trHeight w:val="56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7DF32099" w14:textId="77777777" w:rsidR="00A70824" w:rsidRDefault="00A70824"/>
          <w:p w14:paraId="73367DD2" w14:textId="77777777" w:rsidR="00A70824" w:rsidRDefault="00A70824"/>
          <w:p w14:paraId="0C85E564" w14:textId="77777777" w:rsidR="00A70824" w:rsidRDefault="00A70824"/>
        </w:tc>
      </w:tr>
    </w:tbl>
    <w:p w14:paraId="1BBF00FE" w14:textId="77777777" w:rsidR="00A70824" w:rsidRDefault="00A70824">
      <w:pPr>
        <w:rPr>
          <w:b/>
          <w:sz w:val="28"/>
          <w:szCs w:val="28"/>
        </w:rPr>
      </w:pPr>
    </w:p>
    <w:p w14:paraId="0995C780" w14:textId="77777777" w:rsidR="00A70824" w:rsidRDefault="00000000">
      <w:pPr>
        <w:rPr>
          <w:b/>
          <w:sz w:val="28"/>
          <w:szCs w:val="28"/>
        </w:rPr>
      </w:pPr>
      <w:r>
        <w:rPr>
          <w:b/>
          <w:sz w:val="28"/>
          <w:szCs w:val="28"/>
        </w:rPr>
        <w:t>Now try it out in your classroom!</w:t>
      </w:r>
    </w:p>
    <w:p w14:paraId="521327F4" w14:textId="77777777" w:rsidR="00A70824" w:rsidRDefault="00000000">
      <w:pPr>
        <w:rPr>
          <w:sz w:val="28"/>
          <w:szCs w:val="28"/>
        </w:rPr>
      </w:pPr>
      <w:r>
        <w:rPr>
          <w:sz w:val="28"/>
          <w:szCs w:val="28"/>
        </w:rPr>
        <w:t>After the lesson, fill out the lesson reflection below.</w:t>
      </w:r>
    </w:p>
    <w:p w14:paraId="43F0AD28" w14:textId="77777777" w:rsidR="00A70824" w:rsidRDefault="00A70824">
      <w:pPr>
        <w:rPr>
          <w:b/>
          <w:sz w:val="28"/>
          <w:szCs w:val="28"/>
        </w:rPr>
      </w:pPr>
    </w:p>
    <w:p w14:paraId="032FB87E" w14:textId="77777777" w:rsidR="00A70824" w:rsidRDefault="00000000">
      <w:pPr>
        <w:rPr>
          <w:b/>
          <w:sz w:val="28"/>
          <w:szCs w:val="28"/>
        </w:rPr>
      </w:pPr>
      <w:r>
        <w:rPr>
          <w:b/>
          <w:sz w:val="28"/>
          <w:szCs w:val="28"/>
        </w:rPr>
        <w:t>Lesson Reflection</w:t>
      </w:r>
    </w:p>
    <w:p w14:paraId="58C56EE5" w14:textId="77777777" w:rsidR="00A70824" w:rsidRDefault="00A70824">
      <w:pPr>
        <w:rPr>
          <w:sz w:val="28"/>
          <w:szCs w:val="28"/>
        </w:rPr>
      </w:pPr>
    </w:p>
    <w:p w14:paraId="293C3F15" w14:textId="77777777" w:rsidR="00A70824" w:rsidRDefault="00000000">
      <w:r>
        <w:rPr>
          <w:sz w:val="28"/>
          <w:szCs w:val="28"/>
        </w:rPr>
        <w:t>Describe how you incorporated culturally responsive instruction (CRI) into the lesson.</w:t>
      </w:r>
    </w:p>
    <w:tbl>
      <w:tblPr>
        <w:tblStyle w:val="a3"/>
        <w:tblW w:w="9345" w:type="dxa"/>
        <w:tblLayout w:type="fixed"/>
        <w:tblLook w:val="0600" w:firstRow="0" w:lastRow="0" w:firstColumn="0" w:lastColumn="0" w:noHBand="1" w:noVBand="1"/>
      </w:tblPr>
      <w:tblGrid>
        <w:gridCol w:w="9345"/>
      </w:tblGrid>
      <w:tr w:rsidR="00A70824" w14:paraId="372B0772" w14:textId="77777777">
        <w:trPr>
          <w:trHeight w:val="50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074CC4BA" w14:textId="77777777" w:rsidR="00A70824" w:rsidRDefault="00A70824"/>
          <w:p w14:paraId="2723BA9C" w14:textId="77777777" w:rsidR="00A70824" w:rsidRDefault="00A70824"/>
          <w:p w14:paraId="20BABE80" w14:textId="77777777" w:rsidR="00A70824" w:rsidRDefault="00A70824"/>
        </w:tc>
      </w:tr>
    </w:tbl>
    <w:p w14:paraId="08C97D2E" w14:textId="77777777" w:rsidR="00A70824" w:rsidRDefault="00A70824"/>
    <w:p w14:paraId="34D3FC3E" w14:textId="77777777" w:rsidR="00A70824" w:rsidRDefault="00000000">
      <w:r>
        <w:rPr>
          <w:sz w:val="28"/>
          <w:szCs w:val="28"/>
        </w:rPr>
        <w:t>How did the CRI strategies impact Native students in your classroom?</w:t>
      </w:r>
    </w:p>
    <w:tbl>
      <w:tblPr>
        <w:tblStyle w:val="a4"/>
        <w:tblW w:w="9300" w:type="dxa"/>
        <w:tblLayout w:type="fixed"/>
        <w:tblLook w:val="0600" w:firstRow="0" w:lastRow="0" w:firstColumn="0" w:lastColumn="0" w:noHBand="1" w:noVBand="1"/>
      </w:tblPr>
      <w:tblGrid>
        <w:gridCol w:w="9300"/>
      </w:tblGrid>
      <w:tr w:rsidR="00A70824" w14:paraId="166C1089" w14:textId="77777777">
        <w:trPr>
          <w:trHeight w:val="480"/>
        </w:trPr>
        <w:tc>
          <w:tcPr>
            <w:tcW w:w="930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4380A8A5" w14:textId="77777777" w:rsidR="00A70824" w:rsidRDefault="00A70824"/>
          <w:p w14:paraId="39D29EC7" w14:textId="77777777" w:rsidR="00A70824" w:rsidRDefault="00A70824"/>
          <w:p w14:paraId="60221427" w14:textId="77777777" w:rsidR="00A70824" w:rsidRDefault="00A70824"/>
        </w:tc>
      </w:tr>
    </w:tbl>
    <w:p w14:paraId="4AC30E9E" w14:textId="77777777" w:rsidR="00A70824" w:rsidRDefault="00A70824"/>
    <w:p w14:paraId="38149BBD" w14:textId="77777777" w:rsidR="00A70824" w:rsidRDefault="00000000">
      <w:r>
        <w:rPr>
          <w:sz w:val="28"/>
          <w:szCs w:val="28"/>
        </w:rPr>
        <w:t>What role did students have in the lesson? Is this role consistent with CRI guidelines?</w:t>
      </w:r>
    </w:p>
    <w:tbl>
      <w:tblPr>
        <w:tblStyle w:val="a5"/>
        <w:tblW w:w="9345" w:type="dxa"/>
        <w:tblLayout w:type="fixed"/>
        <w:tblLook w:val="0600" w:firstRow="0" w:lastRow="0" w:firstColumn="0" w:lastColumn="0" w:noHBand="1" w:noVBand="1"/>
      </w:tblPr>
      <w:tblGrid>
        <w:gridCol w:w="9345"/>
      </w:tblGrid>
      <w:tr w:rsidR="00A70824" w14:paraId="2DFB651F" w14:textId="77777777">
        <w:trPr>
          <w:trHeight w:val="56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09A7816C" w14:textId="77777777" w:rsidR="00A70824" w:rsidRDefault="00A70824"/>
          <w:p w14:paraId="7A1CC4F4" w14:textId="77777777" w:rsidR="00A70824" w:rsidRDefault="00A70824"/>
          <w:p w14:paraId="3CBCB1BD" w14:textId="77777777" w:rsidR="00A70824" w:rsidRDefault="00A70824"/>
        </w:tc>
      </w:tr>
    </w:tbl>
    <w:p w14:paraId="2063185A" w14:textId="77777777" w:rsidR="00A70824" w:rsidRDefault="00A70824"/>
    <w:p w14:paraId="14A9F01E" w14:textId="77777777" w:rsidR="00A70824" w:rsidRDefault="00000000">
      <w:r>
        <w:rPr>
          <w:sz w:val="28"/>
          <w:szCs w:val="28"/>
        </w:rPr>
        <w:lastRenderedPageBreak/>
        <w:t xml:space="preserve">How would you assess your level of practice in using the CRI strategies you focused on in the lesson? </w:t>
      </w:r>
    </w:p>
    <w:tbl>
      <w:tblPr>
        <w:tblStyle w:val="a6"/>
        <w:tblW w:w="9330" w:type="dxa"/>
        <w:tblLayout w:type="fixed"/>
        <w:tblLook w:val="0600" w:firstRow="0" w:lastRow="0" w:firstColumn="0" w:lastColumn="0" w:noHBand="1" w:noVBand="1"/>
      </w:tblPr>
      <w:tblGrid>
        <w:gridCol w:w="9330"/>
      </w:tblGrid>
      <w:tr w:rsidR="00A70824" w14:paraId="558DBBBB" w14:textId="77777777">
        <w:trPr>
          <w:trHeight w:val="500"/>
        </w:trPr>
        <w:tc>
          <w:tcPr>
            <w:tcW w:w="933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566D63F2" w14:textId="77777777" w:rsidR="00A70824" w:rsidRDefault="00A70824"/>
          <w:p w14:paraId="3DA02BD5" w14:textId="77777777" w:rsidR="00A70824" w:rsidRDefault="00A70824"/>
          <w:p w14:paraId="44BE59F4" w14:textId="77777777" w:rsidR="00A70824" w:rsidRDefault="00A70824"/>
        </w:tc>
      </w:tr>
    </w:tbl>
    <w:p w14:paraId="3967E9D3" w14:textId="77777777" w:rsidR="00A70824" w:rsidRDefault="00A70824">
      <w:pPr>
        <w:rPr>
          <w:sz w:val="28"/>
          <w:szCs w:val="28"/>
        </w:rPr>
      </w:pPr>
    </w:p>
    <w:p w14:paraId="628204EA" w14:textId="77777777" w:rsidR="00A70824" w:rsidRDefault="00000000">
      <w:r>
        <w:rPr>
          <w:sz w:val="28"/>
          <w:szCs w:val="28"/>
        </w:rPr>
        <w:t>What went well with the use of CRI practices in the lesson?</w:t>
      </w:r>
    </w:p>
    <w:tbl>
      <w:tblPr>
        <w:tblStyle w:val="a7"/>
        <w:tblW w:w="9345" w:type="dxa"/>
        <w:tblLayout w:type="fixed"/>
        <w:tblLook w:val="0600" w:firstRow="0" w:lastRow="0" w:firstColumn="0" w:lastColumn="0" w:noHBand="1" w:noVBand="1"/>
      </w:tblPr>
      <w:tblGrid>
        <w:gridCol w:w="9345"/>
      </w:tblGrid>
      <w:tr w:rsidR="00A70824" w14:paraId="27182389" w14:textId="77777777">
        <w:trPr>
          <w:trHeight w:val="48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310366DE" w14:textId="77777777" w:rsidR="00A70824" w:rsidRDefault="00A70824"/>
          <w:p w14:paraId="6A8E0EAA" w14:textId="77777777" w:rsidR="00A70824" w:rsidRDefault="00A70824"/>
          <w:p w14:paraId="66D57C8D" w14:textId="77777777" w:rsidR="00A70824" w:rsidRDefault="00A70824"/>
        </w:tc>
      </w:tr>
    </w:tbl>
    <w:p w14:paraId="64181157" w14:textId="77777777" w:rsidR="00A70824" w:rsidRDefault="00A70824">
      <w:pPr>
        <w:rPr>
          <w:sz w:val="28"/>
          <w:szCs w:val="28"/>
        </w:rPr>
      </w:pPr>
    </w:p>
    <w:p w14:paraId="0A5E16E4" w14:textId="77777777" w:rsidR="00A70824" w:rsidRDefault="00000000">
      <w:r>
        <w:rPr>
          <w:sz w:val="28"/>
          <w:szCs w:val="28"/>
        </w:rPr>
        <w:t>What would you do differently next time?</w:t>
      </w:r>
    </w:p>
    <w:tbl>
      <w:tblPr>
        <w:tblStyle w:val="a8"/>
        <w:tblW w:w="9345" w:type="dxa"/>
        <w:tblLayout w:type="fixed"/>
        <w:tblLook w:val="0600" w:firstRow="0" w:lastRow="0" w:firstColumn="0" w:lastColumn="0" w:noHBand="1" w:noVBand="1"/>
      </w:tblPr>
      <w:tblGrid>
        <w:gridCol w:w="9345"/>
      </w:tblGrid>
      <w:tr w:rsidR="00A70824" w14:paraId="2105F3A7" w14:textId="77777777">
        <w:trPr>
          <w:trHeight w:val="56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56A0EBF6" w14:textId="77777777" w:rsidR="00A70824" w:rsidRDefault="00A70824"/>
          <w:p w14:paraId="768932FA" w14:textId="77777777" w:rsidR="00A70824" w:rsidRDefault="00A70824"/>
          <w:p w14:paraId="08758F45" w14:textId="77777777" w:rsidR="00A70824" w:rsidRDefault="00A70824"/>
        </w:tc>
      </w:tr>
    </w:tbl>
    <w:p w14:paraId="7C61203C" w14:textId="77777777" w:rsidR="00A70824" w:rsidRDefault="00A70824"/>
    <w:p w14:paraId="351EA472" w14:textId="77777777" w:rsidR="00A70824" w:rsidRDefault="00A70824">
      <w:pPr>
        <w:rPr>
          <w:sz w:val="28"/>
          <w:szCs w:val="28"/>
        </w:rPr>
      </w:pPr>
    </w:p>
    <w:sectPr w:rsidR="00A70824">
      <w:headerReference w:type="default" r:id="rId6"/>
      <w:footerReference w:type="default" r:id="rId7"/>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A89E7" w14:textId="77777777" w:rsidR="00A24AFA" w:rsidRDefault="00A24AFA">
      <w:pPr>
        <w:spacing w:line="240" w:lineRule="auto"/>
      </w:pPr>
      <w:r>
        <w:separator/>
      </w:r>
    </w:p>
  </w:endnote>
  <w:endnote w:type="continuationSeparator" w:id="0">
    <w:p w14:paraId="7668BC90" w14:textId="77777777" w:rsidR="00A24AFA" w:rsidRDefault="00A24A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367C9" w14:textId="77777777" w:rsidR="00A70824" w:rsidRDefault="00A70824">
    <w:pPr>
      <w:ind w:left="-540"/>
      <w:jc w:val="center"/>
      <w:rPr>
        <w:sz w:val="14"/>
        <w:szCs w:val="14"/>
      </w:rPr>
    </w:pPr>
  </w:p>
  <w:p w14:paraId="39D1388D" w14:textId="77777777" w:rsidR="00A70824" w:rsidRDefault="00A70824">
    <w:pPr>
      <w:ind w:left="-540"/>
      <w:rPr>
        <w:sz w:val="14"/>
        <w:szCs w:val="14"/>
      </w:rPr>
    </w:pPr>
  </w:p>
  <w:p w14:paraId="2A734B59" w14:textId="1CD49C6E" w:rsidR="00B11C50" w:rsidRDefault="00B11C50" w:rsidP="00B11C50">
    <w:pPr>
      <w:ind w:left="-540"/>
      <w:jc w:val="center"/>
      <w:rPr>
        <w:sz w:val="14"/>
        <w:szCs w:val="14"/>
      </w:rPr>
    </w:pPr>
  </w:p>
  <w:p w14:paraId="394EF9B3" w14:textId="44AB0A50" w:rsidR="00A70824" w:rsidRDefault="00B11C50">
    <w:pPr>
      <w:ind w:left="-540"/>
      <w:jc w:val="center"/>
      <w:rPr>
        <w:sz w:val="14"/>
        <w:szCs w:val="14"/>
      </w:rPr>
    </w:pPr>
    <w:r>
      <w:rPr>
        <w:noProof/>
        <w:sz w:val="14"/>
        <w:szCs w:val="14"/>
      </w:rPr>
      <w:drawing>
        <wp:inline distT="0" distB="0" distL="0" distR="0" wp14:anchorId="70B771DB" wp14:editId="4897D3BF">
          <wp:extent cx="2327188" cy="571500"/>
          <wp:effectExtent l="0" t="0" r="0" b="0"/>
          <wp:docPr id="163622463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24636"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27188" cy="571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14BCA" w14:textId="77777777" w:rsidR="00A24AFA" w:rsidRDefault="00A24AFA">
      <w:pPr>
        <w:spacing w:line="240" w:lineRule="auto"/>
      </w:pPr>
      <w:r>
        <w:separator/>
      </w:r>
    </w:p>
  </w:footnote>
  <w:footnote w:type="continuationSeparator" w:id="0">
    <w:p w14:paraId="14A78BA3" w14:textId="77777777" w:rsidR="00A24AFA" w:rsidRDefault="00A24A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E35BB" w14:textId="77777777" w:rsidR="00A70824" w:rsidRDefault="00000000">
    <w:pPr>
      <w:jc w:val="center"/>
      <w:rPr>
        <w:b/>
        <w:sz w:val="36"/>
        <w:szCs w:val="36"/>
      </w:rPr>
    </w:pPr>
    <w:r>
      <w:rPr>
        <w:b/>
        <w:sz w:val="36"/>
        <w:szCs w:val="36"/>
      </w:rPr>
      <w:t xml:space="preserve">Culturally Responsive Instruction for </w:t>
    </w:r>
  </w:p>
  <w:p w14:paraId="41B023D8" w14:textId="77777777" w:rsidR="00A70824" w:rsidRDefault="00000000">
    <w:pPr>
      <w:jc w:val="center"/>
      <w:rPr>
        <w:b/>
        <w:sz w:val="36"/>
        <w:szCs w:val="36"/>
      </w:rPr>
    </w:pPr>
    <w:r>
      <w:rPr>
        <w:b/>
        <w:sz w:val="36"/>
        <w:szCs w:val="36"/>
      </w:rPr>
      <w:t>Native American Students</w:t>
    </w:r>
  </w:p>
  <w:p w14:paraId="1D5BF84D" w14:textId="77777777" w:rsidR="00A70824" w:rsidRDefault="00A70824">
    <w:pPr>
      <w:jc w:val="center"/>
      <w:rPr>
        <w:b/>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24"/>
    <w:rsid w:val="006E2737"/>
    <w:rsid w:val="00A24AFA"/>
    <w:rsid w:val="00A70824"/>
    <w:rsid w:val="00B11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9423"/>
  <w15:docId w15:val="{E1EC062C-52CB-470C-85D1-DDC3B38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Header">
    <w:name w:val="header"/>
    <w:basedOn w:val="Normal"/>
    <w:link w:val="HeaderChar"/>
    <w:uiPriority w:val="99"/>
    <w:unhideWhenUsed/>
    <w:rsid w:val="00B11C50"/>
    <w:pPr>
      <w:tabs>
        <w:tab w:val="center" w:pos="4680"/>
        <w:tab w:val="right" w:pos="9360"/>
      </w:tabs>
      <w:spacing w:line="240" w:lineRule="auto"/>
    </w:pPr>
  </w:style>
  <w:style w:type="character" w:customStyle="1" w:styleId="HeaderChar">
    <w:name w:val="Header Char"/>
    <w:basedOn w:val="DefaultParagraphFont"/>
    <w:link w:val="Header"/>
    <w:uiPriority w:val="99"/>
    <w:rsid w:val="00B11C50"/>
  </w:style>
  <w:style w:type="paragraph" w:styleId="Footer">
    <w:name w:val="footer"/>
    <w:basedOn w:val="Normal"/>
    <w:link w:val="FooterChar"/>
    <w:uiPriority w:val="99"/>
    <w:unhideWhenUsed/>
    <w:rsid w:val="00B11C50"/>
    <w:pPr>
      <w:tabs>
        <w:tab w:val="center" w:pos="4680"/>
        <w:tab w:val="right" w:pos="9360"/>
      </w:tabs>
      <w:spacing w:line="240" w:lineRule="auto"/>
    </w:pPr>
  </w:style>
  <w:style w:type="character" w:customStyle="1" w:styleId="FooterChar">
    <w:name w:val="Footer Char"/>
    <w:basedOn w:val="DefaultParagraphFont"/>
    <w:link w:val="Footer"/>
    <w:uiPriority w:val="99"/>
    <w:rsid w:val="00B11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Katanyoutanant</cp:lastModifiedBy>
  <cp:revision>2</cp:revision>
  <dcterms:created xsi:type="dcterms:W3CDTF">2025-02-28T00:08:00Z</dcterms:created>
  <dcterms:modified xsi:type="dcterms:W3CDTF">2025-02-28T00:08:00Z</dcterms:modified>
</cp:coreProperties>
</file>